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43" w:rsidRDefault="00D00F43" w:rsidP="00D00F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noProof/>
          <w:sz w:val="32"/>
          <w:szCs w:val="32"/>
          <w:u w:val="none"/>
        </w:rPr>
        <w:drawing>
          <wp:inline distT="0" distB="0" distL="0" distR="0">
            <wp:extent cx="541020" cy="6654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43" w:rsidRDefault="00D00F43" w:rsidP="00D00F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32"/>
        </w:rPr>
      </w:pPr>
    </w:p>
    <w:p w:rsidR="00D00F43" w:rsidRDefault="00D00F43" w:rsidP="00D00F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 xml:space="preserve">СЧЕТНАЯ ПАЛАТА  </w:t>
      </w:r>
    </w:p>
    <w:p w:rsidR="00D00F43" w:rsidRDefault="00D00F43" w:rsidP="00D00F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>ГОРОДСКОГО ОКРУГА ДОМОДЕДОВО</w:t>
      </w:r>
    </w:p>
    <w:p w:rsidR="00D00F43" w:rsidRDefault="00D00F43" w:rsidP="00D00F4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>МОСКОВСКОЙ  ОБЛАСТИ</w:t>
      </w:r>
    </w:p>
    <w:p w:rsidR="00D00F43" w:rsidRDefault="00D00F43" w:rsidP="00D00F4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32"/>
        </w:rPr>
      </w:pPr>
    </w:p>
    <w:p w:rsidR="00D00F43" w:rsidRDefault="00D00F43" w:rsidP="00D00F43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Fonts w:ascii="Times New Roman" w:hAnsi="Times New Roman"/>
          <w:i/>
          <w:sz w:val="18"/>
          <w:szCs w:val="18"/>
          <w:u w:val="none"/>
        </w:rPr>
      </w:pPr>
      <w:r>
        <w:rPr>
          <w:rFonts w:ascii="Times New Roman" w:hAnsi="Times New Roman"/>
          <w:i/>
          <w:sz w:val="18"/>
          <w:szCs w:val="18"/>
          <w:u w:val="none"/>
        </w:rPr>
        <w:t xml:space="preserve">Каширское шоссе, д.27-а, </w:t>
      </w:r>
      <w:proofErr w:type="spellStart"/>
      <w:r>
        <w:rPr>
          <w:rFonts w:ascii="Times New Roman" w:hAnsi="Times New Roman"/>
          <w:i/>
          <w:sz w:val="18"/>
          <w:szCs w:val="18"/>
          <w:u w:val="none"/>
        </w:rPr>
        <w:t>г</w:t>
      </w:r>
      <w:proofErr w:type="gramStart"/>
      <w:r>
        <w:rPr>
          <w:rFonts w:ascii="Times New Roman" w:hAnsi="Times New Roman"/>
          <w:i/>
          <w:sz w:val="18"/>
          <w:szCs w:val="18"/>
          <w:u w:val="none"/>
        </w:rPr>
        <w:t>.Д</w:t>
      </w:r>
      <w:proofErr w:type="gramEnd"/>
      <w:r>
        <w:rPr>
          <w:rFonts w:ascii="Times New Roman" w:hAnsi="Times New Roman"/>
          <w:i/>
          <w:sz w:val="18"/>
          <w:szCs w:val="18"/>
          <w:u w:val="none"/>
        </w:rPr>
        <w:t>омодедово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 xml:space="preserve">, Московская область, 142000, тел. (496)7924413, </w:t>
      </w:r>
    </w:p>
    <w:p w:rsidR="00D00F43" w:rsidRDefault="00D00F43" w:rsidP="00D00F43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Style w:val="FontStyle21"/>
          <w:szCs w:val="24"/>
        </w:rPr>
      </w:pPr>
      <w:r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i/>
          <w:sz w:val="18"/>
          <w:szCs w:val="18"/>
          <w:u w:val="none"/>
          <w:lang w:val="en-US"/>
        </w:rPr>
        <w:t>E</w:t>
      </w:r>
      <w:r>
        <w:rPr>
          <w:rFonts w:ascii="Times New Roman" w:hAnsi="Times New Roman"/>
          <w:i/>
          <w:sz w:val="18"/>
          <w:szCs w:val="18"/>
          <w:u w:val="none"/>
        </w:rPr>
        <w:t>-</w:t>
      </w:r>
      <w:r>
        <w:rPr>
          <w:rFonts w:ascii="Times New Roman" w:hAnsi="Times New Roman"/>
          <w:i/>
          <w:sz w:val="18"/>
          <w:szCs w:val="18"/>
          <w:u w:val="none"/>
          <w:lang w:val="en-US"/>
        </w:rPr>
        <w:t>mail</w:t>
      </w:r>
      <w:r w:rsidRPr="00D00F43"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ru</w:t>
      </w:r>
      <w:proofErr w:type="spellEnd"/>
      <w:r w:rsidRPr="00D00F43">
        <w:rPr>
          <w:rFonts w:ascii="Times New Roman" w:hAnsi="Times New Roman"/>
          <w:sz w:val="32"/>
          <w:szCs w:val="32"/>
          <w:u w:val="none"/>
        </w:rPr>
        <w:t xml:space="preserve"> </w:t>
      </w:r>
    </w:p>
    <w:p w:rsidR="00D00F43" w:rsidRDefault="00D00F43" w:rsidP="00D00F43">
      <w:pPr>
        <w:pStyle w:val="Style11"/>
        <w:widowControl/>
        <w:jc w:val="both"/>
        <w:rPr>
          <w:rStyle w:val="FontStyle21"/>
          <w:sz w:val="24"/>
          <w:szCs w:val="24"/>
          <w:u w:val="none"/>
        </w:rPr>
      </w:pPr>
    </w:p>
    <w:p w:rsidR="00D00F43" w:rsidRDefault="00D00F43" w:rsidP="00D00F43">
      <w:pPr>
        <w:pStyle w:val="Style11"/>
        <w:widowControl/>
        <w:spacing w:line="276" w:lineRule="auto"/>
        <w:jc w:val="center"/>
      </w:pPr>
      <w:r>
        <w:rPr>
          <w:rStyle w:val="FontStyle21"/>
          <w:sz w:val="24"/>
          <w:szCs w:val="24"/>
          <w:u w:val="none"/>
        </w:rPr>
        <w:t xml:space="preserve">                                                                     Ди</w:t>
      </w:r>
      <w:r>
        <w:rPr>
          <w:sz w:val="24"/>
          <w:szCs w:val="24"/>
          <w:u w:val="none"/>
        </w:rPr>
        <w:t>ректору М</w:t>
      </w:r>
      <w:r>
        <w:rPr>
          <w:sz w:val="24"/>
          <w:szCs w:val="24"/>
          <w:u w:val="none"/>
        </w:rPr>
        <w:t>К</w:t>
      </w:r>
      <w:r>
        <w:rPr>
          <w:sz w:val="24"/>
          <w:szCs w:val="24"/>
          <w:u w:val="none"/>
        </w:rPr>
        <w:t xml:space="preserve">У </w:t>
      </w:r>
      <w:r>
        <w:rPr>
          <w:sz w:val="24"/>
          <w:szCs w:val="24"/>
          <w:u w:val="none"/>
        </w:rPr>
        <w:t>городского округа</w:t>
      </w:r>
      <w:r>
        <w:rPr>
          <w:bCs/>
          <w:sz w:val="24"/>
          <w:szCs w:val="24"/>
          <w:u w:val="none"/>
        </w:rPr>
        <w:t xml:space="preserve"> </w:t>
      </w:r>
    </w:p>
    <w:p w:rsidR="00D00F43" w:rsidRDefault="00D00F43" w:rsidP="00D00F43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от  </w:t>
      </w:r>
      <w:r w:rsidRPr="00D00F43">
        <w:rPr>
          <w:rFonts w:ascii="Times New Roman" w:hAnsi="Times New Roman"/>
          <w:szCs w:val="24"/>
          <w:u w:val="none"/>
        </w:rPr>
        <w:t>09</w:t>
      </w:r>
      <w:r>
        <w:rPr>
          <w:rFonts w:ascii="Times New Roman" w:hAnsi="Times New Roman"/>
          <w:szCs w:val="24"/>
          <w:u w:val="none"/>
        </w:rPr>
        <w:t>.</w:t>
      </w:r>
      <w:r w:rsidRPr="00D00F43">
        <w:rPr>
          <w:rFonts w:ascii="Times New Roman" w:hAnsi="Times New Roman"/>
          <w:szCs w:val="24"/>
          <w:u w:val="none"/>
        </w:rPr>
        <w:t>10</w:t>
      </w:r>
      <w:r>
        <w:rPr>
          <w:rFonts w:ascii="Times New Roman" w:hAnsi="Times New Roman"/>
          <w:szCs w:val="24"/>
          <w:u w:val="none"/>
        </w:rPr>
        <w:t>.2022г.  № 46-10/</w:t>
      </w:r>
      <w:r w:rsidRPr="00D00F43">
        <w:rPr>
          <w:rFonts w:ascii="Times New Roman" w:hAnsi="Times New Roman"/>
          <w:szCs w:val="24"/>
          <w:u w:val="none"/>
        </w:rPr>
        <w:t>23</w:t>
      </w:r>
      <w:r>
        <w:rPr>
          <w:rFonts w:ascii="Times New Roman" w:hAnsi="Times New Roman"/>
          <w:szCs w:val="24"/>
          <w:u w:val="none"/>
        </w:rPr>
        <w:t xml:space="preserve">                                  </w:t>
      </w:r>
      <w:r>
        <w:rPr>
          <w:rFonts w:ascii="Times New Roman" w:hAnsi="Times New Roman"/>
          <w:szCs w:val="24"/>
          <w:u w:val="none"/>
        </w:rPr>
        <w:t>Домодедово «</w:t>
      </w:r>
      <w:proofErr w:type="gramStart"/>
      <w:r>
        <w:rPr>
          <w:rFonts w:ascii="Times New Roman" w:hAnsi="Times New Roman"/>
          <w:szCs w:val="24"/>
          <w:u w:val="none"/>
        </w:rPr>
        <w:t>Специализированная</w:t>
      </w:r>
      <w:proofErr w:type="gramEnd"/>
    </w:p>
    <w:p w:rsidR="00D00F43" w:rsidRDefault="00D00F43" w:rsidP="00D00F43">
      <w:pPr>
        <w:pStyle w:val="Style5"/>
        <w:widowControl/>
        <w:tabs>
          <w:tab w:val="left" w:pos="2218"/>
        </w:tabs>
        <w:ind w:left="202"/>
        <w:jc w:val="center"/>
        <w:rPr>
          <w:sz w:val="24"/>
          <w:szCs w:val="24"/>
          <w:u w:val="none"/>
        </w:rPr>
      </w:pPr>
      <w:r w:rsidRPr="00D00F43">
        <w:rPr>
          <w:sz w:val="24"/>
          <w:szCs w:val="24"/>
          <w:u w:val="none"/>
        </w:rPr>
        <w:t xml:space="preserve">  </w:t>
      </w:r>
      <w:r>
        <w:rPr>
          <w:sz w:val="24"/>
          <w:szCs w:val="24"/>
          <w:u w:val="none"/>
        </w:rPr>
        <w:t xml:space="preserve">                                                                            </w:t>
      </w:r>
      <w:r w:rsidRPr="00D00F43">
        <w:rPr>
          <w:sz w:val="24"/>
          <w:szCs w:val="24"/>
          <w:u w:val="none"/>
        </w:rPr>
        <w:t>служба</w:t>
      </w:r>
      <w:r>
        <w:rPr>
          <w:sz w:val="24"/>
          <w:szCs w:val="24"/>
          <w:u w:val="none"/>
        </w:rPr>
        <w:t xml:space="preserve"> в сфере погребения и похоронного</w:t>
      </w:r>
    </w:p>
    <w:p w:rsidR="00D00F43" w:rsidRDefault="00D00F43" w:rsidP="00D00F43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дела»</w:t>
      </w:r>
    </w:p>
    <w:p w:rsidR="00D00F43" w:rsidRDefault="003A17C0" w:rsidP="00D00F43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</w:t>
      </w:r>
      <w:proofErr w:type="spellStart"/>
      <w:r>
        <w:rPr>
          <w:sz w:val="24"/>
          <w:szCs w:val="24"/>
          <w:u w:val="none"/>
        </w:rPr>
        <w:t>Лабода</w:t>
      </w:r>
      <w:proofErr w:type="spellEnd"/>
      <w:r>
        <w:rPr>
          <w:sz w:val="24"/>
          <w:szCs w:val="24"/>
          <w:u w:val="none"/>
        </w:rPr>
        <w:t xml:space="preserve"> И.В.</w:t>
      </w:r>
    </w:p>
    <w:p w:rsidR="00D00F43" w:rsidRPr="00D00F43" w:rsidRDefault="00D00F43" w:rsidP="00D00F43">
      <w:pPr>
        <w:pStyle w:val="Style5"/>
        <w:widowControl/>
        <w:tabs>
          <w:tab w:val="left" w:pos="2218"/>
        </w:tabs>
        <w:spacing w:line="276" w:lineRule="auto"/>
        <w:ind w:left="202"/>
        <w:jc w:val="center"/>
        <w:rPr>
          <w:sz w:val="24"/>
          <w:szCs w:val="24"/>
          <w:u w:val="none"/>
        </w:rPr>
      </w:pPr>
    </w:p>
    <w:p w:rsidR="00D00F43" w:rsidRDefault="00D00F43" w:rsidP="00D00F43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rStyle w:val="FontStyle20"/>
          <w:spacing w:val="90"/>
          <w:sz w:val="24"/>
          <w:szCs w:val="24"/>
        </w:rPr>
      </w:pPr>
      <w:proofErr w:type="gramStart"/>
      <w:r>
        <w:rPr>
          <w:b/>
          <w:sz w:val="24"/>
          <w:szCs w:val="24"/>
          <w:u w:val="none"/>
        </w:rPr>
        <w:t>П</w:t>
      </w:r>
      <w:proofErr w:type="gramEnd"/>
      <w:r>
        <w:rPr>
          <w:b/>
          <w:sz w:val="24"/>
          <w:szCs w:val="24"/>
          <w:u w:val="none"/>
        </w:rPr>
        <w:t xml:space="preserve"> Р Е Д С Т А</w:t>
      </w:r>
      <w:r>
        <w:rPr>
          <w:sz w:val="24"/>
          <w:szCs w:val="24"/>
          <w:u w:val="none"/>
        </w:rPr>
        <w:t xml:space="preserve"> </w:t>
      </w:r>
      <w:r>
        <w:rPr>
          <w:rStyle w:val="FontStyle20"/>
          <w:spacing w:val="90"/>
          <w:sz w:val="24"/>
          <w:szCs w:val="24"/>
          <w:u w:val="none"/>
        </w:rPr>
        <w:t>ВЛЕНИЕ</w:t>
      </w:r>
    </w:p>
    <w:p w:rsidR="00D00F43" w:rsidRDefault="00D00F43" w:rsidP="00D00F43">
      <w:pPr>
        <w:pStyle w:val="Style8"/>
        <w:widowControl/>
        <w:spacing w:line="240" w:lineRule="exact"/>
        <w:ind w:left="350"/>
      </w:pPr>
    </w:p>
    <w:p w:rsidR="00D00F43" w:rsidRDefault="00D00F43" w:rsidP="003A17C0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Cs w:val="24"/>
          <w:u w:val="none"/>
        </w:rPr>
      </w:pPr>
      <w:r>
        <w:rPr>
          <w:rStyle w:val="FontStyle22"/>
          <w:szCs w:val="24"/>
          <w:u w:val="none"/>
        </w:rPr>
        <w:t xml:space="preserve">   </w:t>
      </w:r>
      <w:proofErr w:type="gramStart"/>
      <w:r>
        <w:rPr>
          <w:rStyle w:val="FontStyle22"/>
          <w:szCs w:val="24"/>
          <w:u w:val="none"/>
        </w:rPr>
        <w:t xml:space="preserve">В соответствии с </w:t>
      </w:r>
      <w:r>
        <w:rPr>
          <w:rFonts w:ascii="Times New Roman" w:hAnsi="Times New Roman"/>
          <w:bCs/>
          <w:szCs w:val="24"/>
          <w:u w:val="none"/>
        </w:rPr>
        <w:t>Федеральным законом "Об общих принципах организации и деятельности контрольно-счетных органов субъектов Российской Федерации и муниципальных образований" от 07.02.2011г. N 6-ФЗ,</w:t>
      </w:r>
      <w:r>
        <w:rPr>
          <w:rStyle w:val="FontStyle22"/>
          <w:szCs w:val="24"/>
          <w:u w:val="none"/>
        </w:rPr>
        <w:t xml:space="preserve"> на основании плана работы Счетной палаты городского округа Домодедово Московской области на 2022 год,</w:t>
      </w:r>
      <w:r>
        <w:rPr>
          <w:rFonts w:ascii="Times New Roman" w:hAnsi="Times New Roman"/>
          <w:szCs w:val="24"/>
          <w:u w:val="none"/>
        </w:rPr>
        <w:t xml:space="preserve">  приказа председателя Счетной палаты городского округа Домод</w:t>
      </w:r>
      <w:r w:rsidR="003A17C0">
        <w:rPr>
          <w:rFonts w:ascii="Times New Roman" w:hAnsi="Times New Roman"/>
          <w:szCs w:val="24"/>
          <w:u w:val="none"/>
        </w:rPr>
        <w:t>едово Московской области №46-3/7</w:t>
      </w:r>
      <w:r>
        <w:rPr>
          <w:rFonts w:ascii="Times New Roman" w:hAnsi="Times New Roman"/>
          <w:szCs w:val="24"/>
          <w:u w:val="none"/>
        </w:rPr>
        <w:t xml:space="preserve"> от </w:t>
      </w:r>
      <w:r w:rsidR="003A17C0">
        <w:rPr>
          <w:rFonts w:ascii="Times New Roman" w:hAnsi="Times New Roman"/>
          <w:szCs w:val="24"/>
          <w:u w:val="none"/>
        </w:rPr>
        <w:t>0</w:t>
      </w:r>
      <w:r>
        <w:rPr>
          <w:rFonts w:ascii="Times New Roman" w:hAnsi="Times New Roman"/>
          <w:szCs w:val="24"/>
          <w:u w:val="none"/>
        </w:rPr>
        <w:t>5.0</w:t>
      </w:r>
      <w:r w:rsidR="003A17C0">
        <w:rPr>
          <w:rFonts w:ascii="Times New Roman" w:hAnsi="Times New Roman"/>
          <w:szCs w:val="24"/>
          <w:u w:val="none"/>
        </w:rPr>
        <w:t>8</w:t>
      </w:r>
      <w:r>
        <w:rPr>
          <w:rFonts w:ascii="Times New Roman" w:hAnsi="Times New Roman"/>
          <w:szCs w:val="24"/>
          <w:u w:val="none"/>
        </w:rPr>
        <w:t>.2022г.  про</w:t>
      </w:r>
      <w:r>
        <w:rPr>
          <w:rStyle w:val="FontStyle22"/>
          <w:szCs w:val="24"/>
          <w:u w:val="none"/>
        </w:rPr>
        <w:t xml:space="preserve">ведено контрольное мероприятие </w:t>
      </w:r>
      <w:r>
        <w:rPr>
          <w:rFonts w:ascii="Times New Roman" w:hAnsi="Times New Roman"/>
          <w:szCs w:val="24"/>
          <w:u w:val="none"/>
        </w:rPr>
        <w:t xml:space="preserve">«Проверка </w:t>
      </w:r>
      <w:r w:rsidR="00112EF5">
        <w:rPr>
          <w:rFonts w:ascii="Times New Roman" w:hAnsi="Times New Roman"/>
          <w:szCs w:val="24"/>
          <w:u w:val="none"/>
        </w:rPr>
        <w:t>законности и эффективности использования</w:t>
      </w:r>
      <w:proofErr w:type="gramEnd"/>
      <w:r w:rsidR="00112EF5">
        <w:rPr>
          <w:rFonts w:ascii="Times New Roman" w:hAnsi="Times New Roman"/>
          <w:szCs w:val="24"/>
          <w:u w:val="none"/>
        </w:rPr>
        <w:t xml:space="preserve"> муниципального имущества, переданного в оперативное управление </w:t>
      </w:r>
      <w:r>
        <w:rPr>
          <w:rFonts w:ascii="Times New Roman" w:hAnsi="Times New Roman"/>
          <w:szCs w:val="24"/>
          <w:u w:val="none"/>
        </w:rPr>
        <w:t xml:space="preserve"> Муниципальному </w:t>
      </w:r>
      <w:r w:rsidR="00112EF5">
        <w:rPr>
          <w:rFonts w:ascii="Times New Roman" w:hAnsi="Times New Roman"/>
          <w:szCs w:val="24"/>
          <w:u w:val="none"/>
        </w:rPr>
        <w:t>казенному</w:t>
      </w:r>
      <w:r>
        <w:rPr>
          <w:rFonts w:ascii="Times New Roman" w:hAnsi="Times New Roman"/>
          <w:szCs w:val="24"/>
          <w:u w:val="none"/>
        </w:rPr>
        <w:t xml:space="preserve"> учреждению городского округа Домодедово «</w:t>
      </w:r>
      <w:r w:rsidR="00112EF5">
        <w:rPr>
          <w:rFonts w:ascii="Times New Roman" w:hAnsi="Times New Roman"/>
          <w:szCs w:val="24"/>
          <w:u w:val="none"/>
        </w:rPr>
        <w:t>Специализированная служба в сфере погребения и похоронного дела</w:t>
      </w:r>
      <w:r>
        <w:rPr>
          <w:rFonts w:ascii="Times New Roman" w:hAnsi="Times New Roman"/>
          <w:szCs w:val="24"/>
          <w:u w:val="none"/>
        </w:rPr>
        <w:t>»</w:t>
      </w:r>
      <w:r w:rsidR="00112EF5">
        <w:rPr>
          <w:rFonts w:ascii="Times New Roman" w:hAnsi="Times New Roman"/>
          <w:szCs w:val="24"/>
          <w:u w:val="none"/>
        </w:rPr>
        <w:t xml:space="preserve"> в период с 01.01.2021 по 30.06.2022</w:t>
      </w:r>
      <w:r>
        <w:rPr>
          <w:rFonts w:ascii="Times New Roman" w:hAnsi="Times New Roman"/>
          <w:szCs w:val="24"/>
          <w:u w:val="none"/>
        </w:rPr>
        <w:t>.</w:t>
      </w:r>
    </w:p>
    <w:p w:rsidR="00D00F43" w:rsidRDefault="00D00F43" w:rsidP="00D00F43">
      <w:pPr>
        <w:widowControl w:val="0"/>
        <w:autoSpaceDE w:val="0"/>
        <w:autoSpaceDN w:val="0"/>
        <w:adjustRightInd w:val="0"/>
        <w:spacing w:line="276" w:lineRule="auto"/>
        <w:ind w:firstLine="426"/>
        <w:rPr>
          <w:rStyle w:val="FontStyle22"/>
          <w:szCs w:val="24"/>
        </w:rPr>
      </w:pPr>
    </w:p>
    <w:p w:rsidR="00D00F43" w:rsidRDefault="00D00F43" w:rsidP="00D00F43">
      <w:pPr>
        <w:pStyle w:val="a3"/>
        <w:ind w:right="20" w:firstLine="426"/>
        <w:jc w:val="both"/>
        <w:rPr>
          <w:u w:val="none"/>
        </w:rPr>
      </w:pPr>
      <w:r>
        <w:rPr>
          <w:b/>
          <w:bCs/>
          <w:u w:val="none"/>
        </w:rPr>
        <w:t>1</w:t>
      </w:r>
      <w:r w:rsidRPr="00297419">
        <w:rPr>
          <w:bCs/>
          <w:u w:val="none"/>
        </w:rPr>
        <w:t>.</w:t>
      </w:r>
      <w:r w:rsidRPr="00297419">
        <w:rPr>
          <w:rStyle w:val="a4"/>
          <w:color w:val="000000"/>
          <w:u w:val="none"/>
        </w:rPr>
        <w:t>В рамках проведенного контрольного мероприятия</w:t>
      </w:r>
      <w:r>
        <w:rPr>
          <w:u w:val="none"/>
        </w:rPr>
        <w:t>,</w:t>
      </w:r>
      <w:r>
        <w:rPr>
          <w:bCs/>
          <w:u w:val="none"/>
        </w:rPr>
        <w:t xml:space="preserve"> </w:t>
      </w:r>
      <w:r>
        <w:rPr>
          <w:u w:val="none"/>
        </w:rPr>
        <w:t>в</w:t>
      </w:r>
      <w:r>
        <w:rPr>
          <w:bCs/>
          <w:color w:val="333333"/>
          <w:kern w:val="36"/>
          <w:u w:val="none"/>
        </w:rPr>
        <w:t xml:space="preserve"> </w:t>
      </w:r>
      <w:r>
        <w:rPr>
          <w:u w:val="none"/>
        </w:rPr>
        <w:t xml:space="preserve"> результате анализа и исследований информации и документов выявлены нарушения:</w:t>
      </w:r>
    </w:p>
    <w:p w:rsidR="00112EF5" w:rsidRDefault="00112EF5" w:rsidP="00D00F43">
      <w:pPr>
        <w:pStyle w:val="a3"/>
        <w:ind w:right="20" w:firstLine="426"/>
        <w:jc w:val="both"/>
        <w:rPr>
          <w:u w:val="none"/>
        </w:rPr>
      </w:pPr>
      <w:r>
        <w:rPr>
          <w:u w:val="none"/>
        </w:rPr>
        <w:t xml:space="preserve">1.1. Несанкционированное изменение границ земельного участка по адресу: Московская область, городской округ Домодедово, дер. </w:t>
      </w:r>
      <w:proofErr w:type="spellStart"/>
      <w:r>
        <w:rPr>
          <w:u w:val="none"/>
        </w:rPr>
        <w:t>Ловцово</w:t>
      </w:r>
      <w:proofErr w:type="spellEnd"/>
      <w:r>
        <w:rPr>
          <w:u w:val="none"/>
        </w:rPr>
        <w:t>. Кадастровый номер 50.28.0020413:23.</w:t>
      </w:r>
    </w:p>
    <w:p w:rsidR="00D00F43" w:rsidRDefault="00112EF5" w:rsidP="00112EF5">
      <w:pPr>
        <w:pStyle w:val="a3"/>
        <w:ind w:right="20" w:firstLine="426"/>
        <w:jc w:val="both"/>
        <w:rPr>
          <w:b/>
          <w:szCs w:val="20"/>
        </w:rPr>
      </w:pPr>
      <w:r>
        <w:rPr>
          <w:u w:val="none"/>
        </w:rPr>
        <w:t xml:space="preserve">1.2. </w:t>
      </w:r>
      <w:r>
        <w:rPr>
          <w:u w:val="none"/>
        </w:rPr>
        <w:t xml:space="preserve">Несанкционированное изменение границ земельного участка по адресу: Московская область, городской округ Домодедово, </w:t>
      </w:r>
      <w:r>
        <w:rPr>
          <w:u w:val="none"/>
        </w:rPr>
        <w:t xml:space="preserve">село </w:t>
      </w:r>
      <w:proofErr w:type="spellStart"/>
      <w:r>
        <w:rPr>
          <w:u w:val="none"/>
        </w:rPr>
        <w:t>Колычево</w:t>
      </w:r>
      <w:proofErr w:type="spellEnd"/>
      <w:r>
        <w:rPr>
          <w:u w:val="none"/>
        </w:rPr>
        <w:t>. Кадастровый номер 50.28.00</w:t>
      </w:r>
      <w:r>
        <w:rPr>
          <w:u w:val="none"/>
        </w:rPr>
        <w:t>7</w:t>
      </w:r>
      <w:r>
        <w:rPr>
          <w:u w:val="none"/>
        </w:rPr>
        <w:t>0</w:t>
      </w:r>
      <w:r>
        <w:rPr>
          <w:u w:val="none"/>
        </w:rPr>
        <w:t>311</w:t>
      </w:r>
      <w:r>
        <w:rPr>
          <w:u w:val="none"/>
        </w:rPr>
        <w:t>:</w:t>
      </w:r>
      <w:r>
        <w:rPr>
          <w:u w:val="none"/>
        </w:rPr>
        <w:t>159</w:t>
      </w:r>
      <w:r>
        <w:rPr>
          <w:u w:val="none"/>
        </w:rPr>
        <w:t>.</w:t>
      </w:r>
      <w:r w:rsidR="00D00F43">
        <w:rPr>
          <w:b/>
          <w:u w:val="none"/>
        </w:rPr>
        <w:t xml:space="preserve">   </w:t>
      </w:r>
    </w:p>
    <w:p w:rsidR="00D00F43" w:rsidRDefault="00D00F43" w:rsidP="00D00F43">
      <w:pPr>
        <w:shd w:val="clear" w:color="auto" w:fill="FFFFFF"/>
        <w:spacing w:line="276" w:lineRule="auto"/>
        <w:ind w:left="426"/>
        <w:rPr>
          <w:rFonts w:ascii="Roboto" w:hAnsi="Roboto" w:cs="Arial"/>
          <w:szCs w:val="24"/>
          <w:u w:val="none"/>
        </w:rPr>
      </w:pPr>
    </w:p>
    <w:p w:rsidR="00D00F43" w:rsidRDefault="00D00F43" w:rsidP="00D00F43">
      <w:pPr>
        <w:tabs>
          <w:tab w:val="left" w:pos="709"/>
        </w:tabs>
        <w:spacing w:line="276" w:lineRule="auto"/>
        <w:ind w:left="426"/>
        <w:rPr>
          <w:rStyle w:val="FontStyle22"/>
          <w:szCs w:val="24"/>
          <w:u w:val="none"/>
        </w:rPr>
      </w:pPr>
      <w:r>
        <w:rPr>
          <w:rStyle w:val="FontStyle22"/>
          <w:b/>
          <w:szCs w:val="24"/>
          <w:u w:val="none"/>
        </w:rPr>
        <w:t>2.</w:t>
      </w:r>
      <w:r>
        <w:rPr>
          <w:rStyle w:val="FontStyle22"/>
          <w:szCs w:val="24"/>
          <w:u w:val="none"/>
        </w:rPr>
        <w:t xml:space="preserve"> С учетом изложенного и на основании пункта 2.9  Положения «О Счётной   палате городского округа Домодедово Московской области»: </w:t>
      </w:r>
    </w:p>
    <w:p w:rsidR="00112EF5" w:rsidRDefault="00112EF5" w:rsidP="00D00F43">
      <w:pPr>
        <w:tabs>
          <w:tab w:val="left" w:pos="709"/>
        </w:tabs>
        <w:spacing w:line="276" w:lineRule="auto"/>
        <w:ind w:left="426"/>
        <w:rPr>
          <w:rStyle w:val="FontStyle22"/>
          <w:szCs w:val="24"/>
          <w:u w:val="none"/>
        </w:rPr>
      </w:pPr>
    </w:p>
    <w:p w:rsidR="00112EF5" w:rsidRDefault="00112EF5" w:rsidP="00D00F43">
      <w:pPr>
        <w:tabs>
          <w:tab w:val="left" w:pos="709"/>
        </w:tabs>
        <w:spacing w:line="276" w:lineRule="auto"/>
        <w:ind w:left="426"/>
        <w:rPr>
          <w:rStyle w:val="FontStyle22"/>
          <w:szCs w:val="24"/>
          <w:u w:val="none"/>
        </w:rPr>
      </w:pPr>
    </w:p>
    <w:p w:rsidR="00D00F43" w:rsidRDefault="00D00F43" w:rsidP="00D00F43">
      <w:pPr>
        <w:pStyle w:val="Style8"/>
        <w:widowControl/>
        <w:spacing w:line="276" w:lineRule="auto"/>
        <w:ind w:left="426" w:firstLine="0"/>
        <w:jc w:val="center"/>
        <w:rPr>
          <w:sz w:val="24"/>
        </w:rPr>
      </w:pPr>
      <w:bookmarkStart w:id="0" w:name="_GoBack"/>
      <w:bookmarkEnd w:id="0"/>
    </w:p>
    <w:p w:rsidR="00D00F43" w:rsidRDefault="00D00F43" w:rsidP="00D00F43">
      <w:pPr>
        <w:pStyle w:val="Style8"/>
        <w:spacing w:line="276" w:lineRule="auto"/>
        <w:ind w:left="426"/>
        <w:jc w:val="center"/>
        <w:rPr>
          <w:i/>
          <w:sz w:val="28"/>
          <w:szCs w:val="28"/>
          <w:u w:val="none"/>
        </w:rPr>
      </w:pPr>
      <w:r>
        <w:rPr>
          <w:i/>
          <w:sz w:val="28"/>
          <w:szCs w:val="28"/>
          <w:u w:val="none"/>
        </w:rPr>
        <w:lastRenderedPageBreak/>
        <w:t xml:space="preserve">Муниципальному </w:t>
      </w:r>
      <w:r w:rsidR="00112EF5">
        <w:rPr>
          <w:i/>
          <w:sz w:val="28"/>
          <w:szCs w:val="28"/>
          <w:u w:val="none"/>
        </w:rPr>
        <w:t>казенному</w:t>
      </w:r>
      <w:r>
        <w:rPr>
          <w:i/>
          <w:sz w:val="28"/>
          <w:szCs w:val="28"/>
          <w:u w:val="none"/>
        </w:rPr>
        <w:t xml:space="preserve"> учреждению городского округа Домодедово</w:t>
      </w:r>
      <w:r w:rsidR="00112EF5">
        <w:rPr>
          <w:i/>
          <w:sz w:val="28"/>
          <w:szCs w:val="28"/>
          <w:u w:val="none"/>
        </w:rPr>
        <w:t xml:space="preserve"> «Специализированная служба в сфере погребения и похоронного дела»</w:t>
      </w:r>
      <w:r>
        <w:rPr>
          <w:i/>
          <w:sz w:val="28"/>
          <w:szCs w:val="28"/>
          <w:u w:val="none"/>
        </w:rPr>
        <w:t xml:space="preserve"> </w:t>
      </w:r>
    </w:p>
    <w:p w:rsidR="00D00F43" w:rsidRDefault="00D00F43" w:rsidP="00D00F43">
      <w:pPr>
        <w:pStyle w:val="Style14"/>
        <w:widowControl/>
        <w:spacing w:before="5" w:line="240" w:lineRule="auto"/>
        <w:ind w:left="426"/>
        <w:jc w:val="both"/>
        <w:rPr>
          <w:rStyle w:val="FontStyle22"/>
          <w:sz w:val="28"/>
          <w:szCs w:val="28"/>
        </w:rPr>
      </w:pPr>
      <w:r>
        <w:rPr>
          <w:i/>
          <w:sz w:val="28"/>
          <w:szCs w:val="28"/>
          <w:u w:val="none"/>
        </w:rPr>
        <w:t xml:space="preserve">  П</w:t>
      </w:r>
      <w:r>
        <w:rPr>
          <w:rStyle w:val="FontStyle22"/>
          <w:i/>
          <w:sz w:val="28"/>
          <w:szCs w:val="28"/>
          <w:u w:val="none"/>
        </w:rPr>
        <w:t>редлагается:</w:t>
      </w:r>
    </w:p>
    <w:p w:rsidR="00D00F43" w:rsidRDefault="00D00F43" w:rsidP="00D00F43">
      <w:pPr>
        <w:pStyle w:val="Style14"/>
        <w:widowControl/>
        <w:spacing w:before="5" w:line="240" w:lineRule="auto"/>
        <w:ind w:left="426"/>
        <w:jc w:val="both"/>
        <w:rPr>
          <w:rStyle w:val="FontStyle22"/>
          <w:sz w:val="24"/>
          <w:szCs w:val="24"/>
          <w:u w:val="none"/>
        </w:rPr>
      </w:pPr>
    </w:p>
    <w:p w:rsidR="00D00F43" w:rsidRDefault="00D00F43" w:rsidP="00D00F43">
      <w:pPr>
        <w:pStyle w:val="Style14"/>
        <w:widowControl/>
        <w:spacing w:before="5" w:line="276" w:lineRule="auto"/>
        <w:ind w:left="426"/>
        <w:jc w:val="both"/>
        <w:rPr>
          <w:bCs/>
        </w:rPr>
      </w:pPr>
      <w:r>
        <w:rPr>
          <w:rStyle w:val="FontStyle22"/>
          <w:sz w:val="24"/>
          <w:szCs w:val="24"/>
          <w:u w:val="none"/>
        </w:rPr>
        <w:t xml:space="preserve"> </w:t>
      </w:r>
      <w:r>
        <w:rPr>
          <w:b/>
          <w:bCs/>
          <w:sz w:val="24"/>
          <w:szCs w:val="24"/>
          <w:u w:val="none"/>
        </w:rPr>
        <w:t>2.1.</w:t>
      </w:r>
      <w:r>
        <w:rPr>
          <w:bCs/>
          <w:sz w:val="24"/>
          <w:szCs w:val="24"/>
          <w:u w:val="none"/>
        </w:rPr>
        <w:t xml:space="preserve"> Выдать обязательное для исполнения представление по устранению причин выявленных нарушений с указанием срока его исполнения.</w:t>
      </w:r>
    </w:p>
    <w:p w:rsidR="00D00F43" w:rsidRDefault="00D00F43" w:rsidP="00D00F43">
      <w:pPr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left="426" w:hanging="709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          </w:t>
      </w:r>
    </w:p>
    <w:p w:rsidR="00D00F43" w:rsidRDefault="00D00F43" w:rsidP="000E41D9">
      <w:pPr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left="426" w:hanging="709"/>
        <w:jc w:val="both"/>
        <w:rPr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         </w:t>
      </w:r>
      <w:r w:rsidR="000E41D9">
        <w:rPr>
          <w:rFonts w:ascii="Times New Roman" w:hAnsi="Times New Roman"/>
          <w:szCs w:val="24"/>
          <w:u w:val="none"/>
        </w:rPr>
        <w:t xml:space="preserve">   </w:t>
      </w:r>
      <w:r>
        <w:rPr>
          <w:rFonts w:ascii="Times New Roman" w:hAnsi="Times New Roman"/>
          <w:b/>
          <w:bCs/>
          <w:szCs w:val="24"/>
          <w:u w:val="none"/>
        </w:rPr>
        <w:t>3.</w:t>
      </w:r>
      <w:r>
        <w:rPr>
          <w:rFonts w:ascii="Times New Roman" w:hAnsi="Times New Roman"/>
          <w:bCs/>
          <w:szCs w:val="24"/>
          <w:u w:val="none"/>
        </w:rPr>
        <w:t xml:space="preserve"> В целях недопущения в дальнейшем нарушений  и недостатков, выявленных в ходе проведения контрольного  мероприятия, М</w:t>
      </w:r>
      <w:r w:rsidR="000E41D9">
        <w:rPr>
          <w:rFonts w:ascii="Times New Roman" w:hAnsi="Times New Roman"/>
          <w:bCs/>
          <w:szCs w:val="24"/>
          <w:u w:val="none"/>
        </w:rPr>
        <w:t>К</w:t>
      </w:r>
      <w:r>
        <w:rPr>
          <w:rFonts w:ascii="Times New Roman" w:hAnsi="Times New Roman"/>
          <w:bCs/>
          <w:szCs w:val="24"/>
          <w:u w:val="none"/>
        </w:rPr>
        <w:t xml:space="preserve">У </w:t>
      </w:r>
      <w:r w:rsidR="000E41D9">
        <w:rPr>
          <w:rFonts w:ascii="Times New Roman" w:hAnsi="Times New Roman"/>
          <w:bCs/>
          <w:szCs w:val="24"/>
          <w:u w:val="none"/>
        </w:rPr>
        <w:t>городского округа Домодедово «Специализированная служба в сфере погребения и похоронного дела</w:t>
      </w:r>
      <w:r>
        <w:rPr>
          <w:rFonts w:ascii="Times New Roman" w:hAnsi="Times New Roman"/>
          <w:bCs/>
          <w:szCs w:val="24"/>
          <w:u w:val="none"/>
        </w:rPr>
        <w:t>» рекомендовано:</w:t>
      </w:r>
      <w:r>
        <w:rPr>
          <w:szCs w:val="24"/>
          <w:u w:val="none"/>
        </w:rPr>
        <w:t xml:space="preserve">       </w:t>
      </w:r>
    </w:p>
    <w:p w:rsidR="00D00F43" w:rsidRDefault="00D00F43" w:rsidP="00D00F43">
      <w:pPr>
        <w:spacing w:line="276" w:lineRule="auto"/>
        <w:ind w:left="426"/>
        <w:jc w:val="both"/>
        <w:rPr>
          <w:rFonts w:ascii="Times New Roman" w:hAnsi="Times New Roman"/>
          <w:b/>
          <w:szCs w:val="24"/>
          <w:u w:val="none"/>
        </w:rPr>
      </w:pPr>
      <w:r>
        <w:rPr>
          <w:rFonts w:ascii="Times New Roman" w:hAnsi="Times New Roman"/>
          <w:b/>
          <w:szCs w:val="24"/>
          <w:u w:val="none"/>
        </w:rPr>
        <w:t xml:space="preserve">   </w:t>
      </w:r>
    </w:p>
    <w:p w:rsidR="00D00F43" w:rsidRDefault="00D00F43" w:rsidP="000E41D9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b/>
          <w:szCs w:val="24"/>
          <w:u w:val="none"/>
        </w:rPr>
        <w:t xml:space="preserve">3.1. </w:t>
      </w:r>
      <w:r w:rsidR="000E41D9">
        <w:rPr>
          <w:rFonts w:ascii="Times New Roman" w:hAnsi="Times New Roman"/>
          <w:szCs w:val="24"/>
          <w:u w:val="none"/>
        </w:rPr>
        <w:t>Провести мероприятия по изменению границ земельных участков:</w:t>
      </w:r>
    </w:p>
    <w:p w:rsidR="000E41D9" w:rsidRDefault="000E41D9" w:rsidP="000E41D9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  <w:u w:val="none"/>
        </w:rPr>
      </w:pPr>
      <w:r w:rsidRPr="000E41D9">
        <w:rPr>
          <w:rFonts w:ascii="Times New Roman" w:hAnsi="Times New Roman"/>
          <w:b/>
          <w:szCs w:val="24"/>
          <w:u w:val="none"/>
        </w:rPr>
        <w:t>-</w:t>
      </w:r>
      <w:r w:rsidRPr="000E41D9">
        <w:rPr>
          <w:rStyle w:val="FontStyle22"/>
          <w:sz w:val="24"/>
          <w:szCs w:val="24"/>
          <w:u w:val="none"/>
        </w:rPr>
        <w:t xml:space="preserve"> кадастровый номер</w:t>
      </w:r>
      <w:r>
        <w:rPr>
          <w:rStyle w:val="FontStyle22"/>
          <w:sz w:val="24"/>
          <w:szCs w:val="24"/>
          <w:u w:val="none"/>
        </w:rPr>
        <w:t xml:space="preserve"> </w:t>
      </w:r>
      <w:r w:rsidRPr="000E41D9">
        <w:rPr>
          <w:rFonts w:ascii="Times New Roman" w:hAnsi="Times New Roman"/>
          <w:u w:val="none"/>
        </w:rPr>
        <w:t>50.28.0020413:23</w:t>
      </w:r>
      <w:r>
        <w:rPr>
          <w:rFonts w:ascii="Times New Roman" w:hAnsi="Times New Roman"/>
          <w:u w:val="none"/>
        </w:rPr>
        <w:t xml:space="preserve"> </w:t>
      </w:r>
      <w:r w:rsidRPr="000E41D9">
        <w:rPr>
          <w:rFonts w:ascii="Times New Roman" w:hAnsi="Times New Roman"/>
          <w:u w:val="none"/>
        </w:rPr>
        <w:t xml:space="preserve">Московская область, городской округ Домодедово, дер. </w:t>
      </w:r>
      <w:proofErr w:type="spellStart"/>
      <w:r w:rsidRPr="000E41D9">
        <w:rPr>
          <w:rFonts w:ascii="Times New Roman" w:hAnsi="Times New Roman"/>
          <w:u w:val="none"/>
        </w:rPr>
        <w:t>Ловцово</w:t>
      </w:r>
      <w:proofErr w:type="spellEnd"/>
      <w:r>
        <w:rPr>
          <w:rFonts w:ascii="Times New Roman" w:hAnsi="Times New Roman"/>
          <w:u w:val="none"/>
        </w:rPr>
        <w:t>.</w:t>
      </w:r>
    </w:p>
    <w:p w:rsidR="000E41D9" w:rsidRDefault="000E41D9" w:rsidP="000E41D9">
      <w:pPr>
        <w:pStyle w:val="a3"/>
        <w:spacing w:after="0"/>
        <w:ind w:right="20"/>
        <w:jc w:val="both"/>
        <w:rPr>
          <w:b/>
          <w:szCs w:val="20"/>
        </w:rPr>
      </w:pPr>
      <w:r>
        <w:rPr>
          <w:b/>
          <w:u w:val="none"/>
        </w:rPr>
        <w:t xml:space="preserve">        -</w:t>
      </w:r>
      <w:r>
        <w:rPr>
          <w:rStyle w:val="FontStyle22"/>
          <w:sz w:val="24"/>
          <w:szCs w:val="24"/>
          <w:u w:val="none"/>
        </w:rPr>
        <w:t xml:space="preserve"> к</w:t>
      </w:r>
      <w:r>
        <w:rPr>
          <w:u w:val="none"/>
        </w:rPr>
        <w:t>адастровый номер 50.28.0070311:159</w:t>
      </w:r>
      <w:r>
        <w:rPr>
          <w:u w:val="none"/>
        </w:rPr>
        <w:t xml:space="preserve"> </w:t>
      </w:r>
      <w:r>
        <w:rPr>
          <w:u w:val="none"/>
        </w:rPr>
        <w:t xml:space="preserve">Московская область, городской округ </w:t>
      </w:r>
      <w:r>
        <w:rPr>
          <w:u w:val="none"/>
        </w:rPr>
        <w:t xml:space="preserve">                                       </w:t>
      </w:r>
      <w:r>
        <w:rPr>
          <w:u w:val="none"/>
        </w:rPr>
        <w:t xml:space="preserve"> </w:t>
      </w:r>
      <w:r>
        <w:rPr>
          <w:b/>
          <w:u w:val="none"/>
        </w:rPr>
        <w:t xml:space="preserve">   </w:t>
      </w:r>
    </w:p>
    <w:p w:rsidR="000E41D9" w:rsidRDefault="000E41D9" w:rsidP="000E41D9">
      <w:pPr>
        <w:tabs>
          <w:tab w:val="left" w:pos="426"/>
        </w:tabs>
        <w:spacing w:line="276" w:lineRule="auto"/>
        <w:ind w:left="426"/>
        <w:jc w:val="both"/>
        <w:rPr>
          <w:rStyle w:val="FontStyle22"/>
          <w:sz w:val="24"/>
          <w:szCs w:val="24"/>
          <w:u w:val="none"/>
        </w:rPr>
      </w:pPr>
      <w:r>
        <w:rPr>
          <w:rStyle w:val="FontStyle22"/>
          <w:sz w:val="24"/>
          <w:szCs w:val="24"/>
          <w:u w:val="none"/>
        </w:rPr>
        <w:t xml:space="preserve">Домодедово, село </w:t>
      </w:r>
      <w:proofErr w:type="spellStart"/>
      <w:r>
        <w:rPr>
          <w:rStyle w:val="FontStyle22"/>
          <w:sz w:val="24"/>
          <w:szCs w:val="24"/>
          <w:u w:val="none"/>
        </w:rPr>
        <w:t>Колычево</w:t>
      </w:r>
      <w:proofErr w:type="spellEnd"/>
      <w:r>
        <w:rPr>
          <w:rStyle w:val="FontStyle22"/>
          <w:sz w:val="24"/>
          <w:szCs w:val="24"/>
          <w:u w:val="none"/>
        </w:rPr>
        <w:t>.</w:t>
      </w:r>
    </w:p>
    <w:p w:rsidR="000E41D9" w:rsidRPr="000E41D9" w:rsidRDefault="000E41D9" w:rsidP="000E41D9">
      <w:pPr>
        <w:tabs>
          <w:tab w:val="left" w:pos="426"/>
        </w:tabs>
        <w:spacing w:line="276" w:lineRule="auto"/>
        <w:ind w:left="426"/>
        <w:jc w:val="both"/>
        <w:rPr>
          <w:rStyle w:val="FontStyle22"/>
          <w:b/>
          <w:sz w:val="24"/>
          <w:szCs w:val="24"/>
          <w:u w:val="none"/>
        </w:rPr>
      </w:pPr>
      <w:r w:rsidRPr="000E41D9">
        <w:rPr>
          <w:rStyle w:val="FontStyle22"/>
          <w:b/>
          <w:sz w:val="24"/>
          <w:szCs w:val="24"/>
          <w:u w:val="none"/>
        </w:rPr>
        <w:t>3.2.</w:t>
      </w:r>
      <w:r>
        <w:rPr>
          <w:rStyle w:val="FontStyle22"/>
          <w:b/>
          <w:sz w:val="24"/>
          <w:szCs w:val="24"/>
          <w:u w:val="none"/>
        </w:rPr>
        <w:t xml:space="preserve"> </w:t>
      </w:r>
      <w:r w:rsidRPr="000E41D9">
        <w:rPr>
          <w:rStyle w:val="FontStyle22"/>
          <w:sz w:val="24"/>
          <w:szCs w:val="24"/>
          <w:u w:val="none"/>
        </w:rPr>
        <w:t>Иниции</w:t>
      </w:r>
      <w:r>
        <w:rPr>
          <w:rStyle w:val="FontStyle22"/>
          <w:sz w:val="24"/>
          <w:szCs w:val="24"/>
          <w:u w:val="none"/>
        </w:rPr>
        <w:t>ровать проведение мероприятий по передаче в оперативное управление</w:t>
      </w:r>
      <w:r w:rsidR="00201DE5">
        <w:rPr>
          <w:rStyle w:val="FontStyle22"/>
          <w:sz w:val="24"/>
          <w:szCs w:val="24"/>
          <w:u w:val="none"/>
        </w:rPr>
        <w:t xml:space="preserve"> бесхозяйных объектов МКУ городского округа Домодедово «Специализированная служба погребения и похоронного дела».</w:t>
      </w:r>
    </w:p>
    <w:p w:rsidR="00D00F43" w:rsidRDefault="00D00F43" w:rsidP="00D00F43">
      <w:pPr>
        <w:pStyle w:val="Style13"/>
        <w:widowControl/>
        <w:tabs>
          <w:tab w:val="left" w:pos="142"/>
          <w:tab w:val="left" w:pos="426"/>
        </w:tabs>
        <w:spacing w:before="38" w:line="276" w:lineRule="auto"/>
        <w:ind w:left="426" w:hanging="426"/>
        <w:jc w:val="left"/>
        <w:rPr>
          <w:rStyle w:val="FontStyle25"/>
          <w:sz w:val="24"/>
          <w:szCs w:val="24"/>
        </w:rPr>
      </w:pPr>
      <w:r>
        <w:rPr>
          <w:rStyle w:val="FontStyle22"/>
          <w:b/>
          <w:sz w:val="24"/>
          <w:szCs w:val="24"/>
          <w:u w:val="none"/>
        </w:rPr>
        <w:t xml:space="preserve">     3.6. </w:t>
      </w:r>
      <w:r>
        <w:rPr>
          <w:rStyle w:val="FontStyle22"/>
          <w:sz w:val="24"/>
          <w:szCs w:val="24"/>
          <w:u w:val="none"/>
        </w:rPr>
        <w:t>О результатах рассмотрения настоящего представления и принятых мерах представить        информацию в Счётную палату городского округа Домодедово Московской области до «</w:t>
      </w:r>
      <w:r w:rsidR="00201DE5">
        <w:rPr>
          <w:rStyle w:val="FontStyle22"/>
          <w:sz w:val="24"/>
          <w:szCs w:val="24"/>
          <w:u w:val="none"/>
        </w:rPr>
        <w:t>09</w:t>
      </w:r>
      <w:r>
        <w:rPr>
          <w:rStyle w:val="FontStyle22"/>
          <w:sz w:val="24"/>
          <w:szCs w:val="24"/>
          <w:u w:val="none"/>
        </w:rPr>
        <w:t xml:space="preserve">» </w:t>
      </w:r>
      <w:r w:rsidR="00201DE5">
        <w:rPr>
          <w:rStyle w:val="FontStyle22"/>
          <w:sz w:val="24"/>
          <w:szCs w:val="24"/>
          <w:u w:val="none"/>
        </w:rPr>
        <w:t>октября</w:t>
      </w:r>
      <w:r>
        <w:rPr>
          <w:rStyle w:val="FontStyle22"/>
          <w:sz w:val="24"/>
          <w:szCs w:val="24"/>
          <w:u w:val="none"/>
        </w:rPr>
        <w:t xml:space="preserve">  2022 года, (</w:t>
      </w:r>
      <w:r>
        <w:rPr>
          <w:rStyle w:val="FontStyle25"/>
          <w:spacing w:val="40"/>
          <w:sz w:val="24"/>
          <w:szCs w:val="24"/>
          <w:u w:val="none"/>
        </w:rPr>
        <w:t>или в</w:t>
      </w:r>
      <w:r>
        <w:rPr>
          <w:rStyle w:val="FontStyle25"/>
          <w:sz w:val="24"/>
          <w:szCs w:val="24"/>
          <w:u w:val="none"/>
        </w:rPr>
        <w:t xml:space="preserve"> течение тридцати  дней со дня его получения).</w:t>
      </w:r>
    </w:p>
    <w:p w:rsidR="00D00F43" w:rsidRDefault="00D00F43" w:rsidP="00D00F43">
      <w:pPr>
        <w:widowControl w:val="0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outlineLvl w:val="1"/>
        <w:rPr>
          <w:bCs/>
        </w:rPr>
      </w:pPr>
    </w:p>
    <w:p w:rsidR="00D00F43" w:rsidRDefault="00D00F43" w:rsidP="00D00F43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</w:p>
    <w:p w:rsidR="00D00F43" w:rsidRDefault="00D00F43" w:rsidP="00D00F43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</w:p>
    <w:p w:rsidR="00D00F43" w:rsidRDefault="00D00F43" w:rsidP="00D00F43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  <w:r>
        <w:rPr>
          <w:rFonts w:ascii="Times New Roman" w:hAnsi="Times New Roman"/>
          <w:iCs/>
          <w:szCs w:val="24"/>
          <w:u w:val="none"/>
        </w:rPr>
        <w:t>Председатель Счетной палаты</w:t>
      </w:r>
    </w:p>
    <w:p w:rsidR="00D00F43" w:rsidRDefault="00D00F43" w:rsidP="00D00F43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  <w:r>
        <w:rPr>
          <w:rFonts w:ascii="Times New Roman" w:hAnsi="Times New Roman"/>
          <w:iCs/>
          <w:szCs w:val="24"/>
          <w:u w:val="none"/>
        </w:rPr>
        <w:t xml:space="preserve">городского округа Домодедово                                                   Г. А. Копысова.     </w:t>
      </w:r>
    </w:p>
    <w:tbl>
      <w:tblPr>
        <w:tblStyle w:val="a5"/>
        <w:tblW w:w="111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312"/>
        <w:gridCol w:w="6818"/>
      </w:tblGrid>
      <w:tr w:rsidR="00D00F43" w:rsidTr="00D00F43">
        <w:trPr>
          <w:trHeight w:val="3244"/>
        </w:trPr>
        <w:tc>
          <w:tcPr>
            <w:tcW w:w="4033" w:type="dxa"/>
          </w:tcPr>
          <w:p w:rsidR="00D00F43" w:rsidRDefault="00D00F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6377" w:type="dxa"/>
          </w:tcPr>
          <w:p w:rsidR="00D00F43" w:rsidRDefault="00D00F43">
            <w:pPr>
              <w:widowControl w:val="0"/>
              <w:tabs>
                <w:tab w:val="left" w:pos="43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22"/>
                <w:szCs w:val="24"/>
              </w:rPr>
            </w:pPr>
          </w:p>
        </w:tc>
      </w:tr>
    </w:tbl>
    <w:p w:rsidR="00CD2494" w:rsidRDefault="00CD2494"/>
    <w:sectPr w:rsidR="00CD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43"/>
    <w:rsid w:val="000E41D9"/>
    <w:rsid w:val="00112EF5"/>
    <w:rsid w:val="00201DE5"/>
    <w:rsid w:val="00297419"/>
    <w:rsid w:val="003A17C0"/>
    <w:rsid w:val="00CD2494"/>
    <w:rsid w:val="00D0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43"/>
    <w:pPr>
      <w:spacing w:after="0" w:line="240" w:lineRule="auto"/>
    </w:pPr>
    <w:rPr>
      <w:rFonts w:ascii="Arial" w:eastAsiaTheme="minorEastAsia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00F43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00F43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paragraph" w:customStyle="1" w:styleId="Style5">
    <w:name w:val="Style5"/>
    <w:basedOn w:val="a"/>
    <w:uiPriority w:val="99"/>
    <w:rsid w:val="00D00F43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8">
    <w:name w:val="Style8"/>
    <w:basedOn w:val="a"/>
    <w:uiPriority w:val="99"/>
    <w:rsid w:val="00D00F43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Times New Roman" w:hAnsi="Times New Roman"/>
      <w:sz w:val="32"/>
      <w:szCs w:val="32"/>
    </w:rPr>
  </w:style>
  <w:style w:type="paragraph" w:customStyle="1" w:styleId="Style11">
    <w:name w:val="Style11"/>
    <w:basedOn w:val="a"/>
    <w:uiPriority w:val="99"/>
    <w:rsid w:val="00D00F43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13">
    <w:name w:val="Style13"/>
    <w:basedOn w:val="a"/>
    <w:uiPriority w:val="99"/>
    <w:rsid w:val="00D00F43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hAnsi="Times New Roman"/>
      <w:sz w:val="32"/>
      <w:szCs w:val="32"/>
    </w:rPr>
  </w:style>
  <w:style w:type="paragraph" w:customStyle="1" w:styleId="Style14">
    <w:name w:val="Style14"/>
    <w:basedOn w:val="a"/>
    <w:uiPriority w:val="99"/>
    <w:rsid w:val="00D00F43"/>
    <w:pPr>
      <w:widowControl w:val="0"/>
      <w:autoSpaceDE w:val="0"/>
      <w:autoSpaceDN w:val="0"/>
      <w:adjustRightInd w:val="0"/>
      <w:spacing w:line="485" w:lineRule="exact"/>
      <w:jc w:val="right"/>
    </w:pPr>
    <w:rPr>
      <w:rFonts w:ascii="Times New Roman" w:hAnsi="Times New Roman"/>
      <w:sz w:val="32"/>
      <w:szCs w:val="32"/>
    </w:rPr>
  </w:style>
  <w:style w:type="character" w:customStyle="1" w:styleId="FontStyle20">
    <w:name w:val="Font Style20"/>
    <w:basedOn w:val="a0"/>
    <w:uiPriority w:val="99"/>
    <w:rsid w:val="00D00F43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D00F43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D00F43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D00F43"/>
    <w:rPr>
      <w:rFonts w:ascii="Times New Roman" w:hAnsi="Times New Roman" w:cs="Times New Roman" w:hint="default"/>
      <w:i/>
      <w:iCs/>
      <w:sz w:val="26"/>
      <w:szCs w:val="26"/>
    </w:rPr>
  </w:style>
  <w:style w:type="table" w:styleId="a5">
    <w:name w:val="Table Grid"/>
    <w:basedOn w:val="a1"/>
    <w:uiPriority w:val="39"/>
    <w:rsid w:val="00D00F43"/>
    <w:pPr>
      <w:spacing w:after="0" w:line="240" w:lineRule="auto"/>
    </w:pPr>
    <w:rPr>
      <w:rFonts w:ascii="Times New Roman" w:eastAsiaTheme="minorEastAsia" w:hAnsi="Times New Roman" w:cs="Times New Roman"/>
      <w:sz w:val="32"/>
      <w:szCs w:val="32"/>
      <w:u w:val="single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0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43"/>
    <w:rPr>
      <w:rFonts w:ascii="Tahoma" w:eastAsiaTheme="minorEastAsia" w:hAnsi="Tahoma" w:cs="Tahoma"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F43"/>
    <w:pPr>
      <w:spacing w:after="0" w:line="240" w:lineRule="auto"/>
    </w:pPr>
    <w:rPr>
      <w:rFonts w:ascii="Arial" w:eastAsiaTheme="minorEastAsia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00F43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00F43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paragraph" w:customStyle="1" w:styleId="Style5">
    <w:name w:val="Style5"/>
    <w:basedOn w:val="a"/>
    <w:uiPriority w:val="99"/>
    <w:rsid w:val="00D00F43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8">
    <w:name w:val="Style8"/>
    <w:basedOn w:val="a"/>
    <w:uiPriority w:val="99"/>
    <w:rsid w:val="00D00F43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Times New Roman" w:hAnsi="Times New Roman"/>
      <w:sz w:val="32"/>
      <w:szCs w:val="32"/>
    </w:rPr>
  </w:style>
  <w:style w:type="paragraph" w:customStyle="1" w:styleId="Style11">
    <w:name w:val="Style11"/>
    <w:basedOn w:val="a"/>
    <w:uiPriority w:val="99"/>
    <w:rsid w:val="00D00F43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13">
    <w:name w:val="Style13"/>
    <w:basedOn w:val="a"/>
    <w:uiPriority w:val="99"/>
    <w:rsid w:val="00D00F43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hAnsi="Times New Roman"/>
      <w:sz w:val="32"/>
      <w:szCs w:val="32"/>
    </w:rPr>
  </w:style>
  <w:style w:type="paragraph" w:customStyle="1" w:styleId="Style14">
    <w:name w:val="Style14"/>
    <w:basedOn w:val="a"/>
    <w:uiPriority w:val="99"/>
    <w:rsid w:val="00D00F43"/>
    <w:pPr>
      <w:widowControl w:val="0"/>
      <w:autoSpaceDE w:val="0"/>
      <w:autoSpaceDN w:val="0"/>
      <w:adjustRightInd w:val="0"/>
      <w:spacing w:line="485" w:lineRule="exact"/>
      <w:jc w:val="right"/>
    </w:pPr>
    <w:rPr>
      <w:rFonts w:ascii="Times New Roman" w:hAnsi="Times New Roman"/>
      <w:sz w:val="32"/>
      <w:szCs w:val="32"/>
    </w:rPr>
  </w:style>
  <w:style w:type="character" w:customStyle="1" w:styleId="FontStyle20">
    <w:name w:val="Font Style20"/>
    <w:basedOn w:val="a0"/>
    <w:uiPriority w:val="99"/>
    <w:rsid w:val="00D00F43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D00F43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D00F43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D00F43"/>
    <w:rPr>
      <w:rFonts w:ascii="Times New Roman" w:hAnsi="Times New Roman" w:cs="Times New Roman" w:hint="default"/>
      <w:i/>
      <w:iCs/>
      <w:sz w:val="26"/>
      <w:szCs w:val="26"/>
    </w:rPr>
  </w:style>
  <w:style w:type="table" w:styleId="a5">
    <w:name w:val="Table Grid"/>
    <w:basedOn w:val="a1"/>
    <w:uiPriority w:val="39"/>
    <w:rsid w:val="00D00F43"/>
    <w:pPr>
      <w:spacing w:after="0" w:line="240" w:lineRule="auto"/>
    </w:pPr>
    <w:rPr>
      <w:rFonts w:ascii="Times New Roman" w:eastAsiaTheme="minorEastAsia" w:hAnsi="Times New Roman" w:cs="Times New Roman"/>
      <w:sz w:val="32"/>
      <w:szCs w:val="32"/>
      <w:u w:val="single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0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F43"/>
    <w:rPr>
      <w:rFonts w:ascii="Tahoma" w:eastAsiaTheme="minorEastAsia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cp:lastPrinted>2022-09-06T07:18:00Z</cp:lastPrinted>
  <dcterms:created xsi:type="dcterms:W3CDTF">2022-09-06T06:46:00Z</dcterms:created>
  <dcterms:modified xsi:type="dcterms:W3CDTF">2022-09-06T07:19:00Z</dcterms:modified>
</cp:coreProperties>
</file>